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3B94" w:rsidRDefault="000F531F" w:rsidP="00B63B94">
      <w:pPr>
        <w:framePr w:w="9475" w:h="3323" w:hRule="exact" w:wrap="around" w:vAnchor="text" w:hAnchor="page" w:x="1787" w:y="1"/>
        <w:spacing w:line="360" w:lineRule="auto"/>
        <w:jc w:val="center"/>
      </w:pPr>
      <w:r>
        <w:rPr>
          <w:noProof/>
        </w:rPr>
        <w:drawing>
          <wp:inline distT="0" distB="0" distL="0" distR="0">
            <wp:extent cx="768350" cy="729615"/>
            <wp:effectExtent l="0" t="0" r="0" b="0"/>
            <wp:docPr id="1" name="Рисунок 1" descr="GERB_SLOM_BLUE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SLOM_BLUE_SMAL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7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B94" w:rsidRDefault="00B63B94" w:rsidP="00B63B94">
      <w:pPr>
        <w:framePr w:w="9475" w:h="3323" w:hRule="exact" w:wrap="around" w:vAnchor="text" w:hAnchor="page" w:x="1787" w:y="1"/>
        <w:jc w:val="center"/>
        <w:rPr>
          <w:color w:val="544E8C"/>
          <w:sz w:val="8"/>
        </w:rPr>
      </w:pPr>
    </w:p>
    <w:p w:rsidR="00B63B94" w:rsidRPr="007C1F10" w:rsidRDefault="00B63B94" w:rsidP="00B63B94">
      <w:pPr>
        <w:framePr w:w="9475" w:h="3323" w:hRule="exact" w:wrap="around" w:vAnchor="text" w:hAnchor="page" w:x="1787" w:y="1"/>
        <w:spacing w:line="360" w:lineRule="auto"/>
        <w:jc w:val="center"/>
        <w:rPr>
          <w:b/>
          <w:color w:val="000458"/>
          <w:sz w:val="32"/>
        </w:rPr>
      </w:pPr>
      <w:r w:rsidRPr="007C1F10">
        <w:rPr>
          <w:b/>
          <w:color w:val="000458"/>
          <w:sz w:val="32"/>
        </w:rPr>
        <w:t>АДМИНИСТРАЦИЯ ГОРОДА СМОЛЕНСКА</w:t>
      </w:r>
    </w:p>
    <w:p w:rsidR="00B63B94" w:rsidRPr="007C1F10" w:rsidRDefault="00B1683C" w:rsidP="00B63B94">
      <w:pPr>
        <w:framePr w:w="9475" w:h="3323" w:hRule="exact" w:wrap="around" w:vAnchor="text" w:hAnchor="page" w:x="1787" w:y="1"/>
        <w:jc w:val="center"/>
        <w:rPr>
          <w:b/>
          <w:color w:val="000458"/>
          <w:sz w:val="40"/>
        </w:rPr>
      </w:pPr>
      <w:r w:rsidRPr="007C1F10">
        <w:rPr>
          <w:b/>
          <w:color w:val="000458"/>
          <w:sz w:val="40"/>
        </w:rPr>
        <w:t>П О С Т А Н О В Л Е Н И Е</w:t>
      </w:r>
    </w:p>
    <w:p w:rsidR="00B63B94" w:rsidRPr="007C1F10" w:rsidRDefault="00B63B94" w:rsidP="00B63B94">
      <w:pPr>
        <w:framePr w:w="9475" w:h="3323" w:hRule="exact" w:wrap="around" w:vAnchor="text" w:hAnchor="page" w:x="1787" w:y="1"/>
        <w:jc w:val="center"/>
        <w:rPr>
          <w:b/>
          <w:color w:val="000458"/>
          <w:sz w:val="40"/>
        </w:rPr>
      </w:pPr>
    </w:p>
    <w:p w:rsidR="00B63B94" w:rsidRPr="00EE1059" w:rsidRDefault="00B63B94" w:rsidP="009C304D">
      <w:pPr>
        <w:pStyle w:val="a8"/>
        <w:framePr w:w="9475" w:h="3323" w:hRule="exact" w:wrap="around" w:vAnchor="text" w:hAnchor="page" w:x="1787" w:y="1"/>
        <w:tabs>
          <w:tab w:val="clear" w:pos="4153"/>
          <w:tab w:val="clear" w:pos="8306"/>
        </w:tabs>
        <w:spacing w:after="120" w:line="276" w:lineRule="auto"/>
        <w:rPr>
          <w:color w:val="000458"/>
          <w:sz w:val="18"/>
        </w:rPr>
      </w:pPr>
      <w:r w:rsidRPr="007C1F10">
        <w:rPr>
          <w:color w:val="000458"/>
          <w:sz w:val="22"/>
        </w:rPr>
        <w:t>от____________________</w:t>
      </w:r>
      <w:r w:rsidRPr="00EE1059">
        <w:rPr>
          <w:color w:val="000458"/>
          <w:sz w:val="22"/>
        </w:rPr>
        <w:t>__</w:t>
      </w:r>
      <w:r w:rsidRPr="007C1F10">
        <w:rPr>
          <w:color w:val="000458"/>
          <w:sz w:val="22"/>
        </w:rPr>
        <w:t>_№ _____________</w:t>
      </w:r>
      <w:r w:rsidRPr="00EE1059">
        <w:rPr>
          <w:color w:val="000458"/>
          <w:sz w:val="22"/>
        </w:rPr>
        <w:t>_</w:t>
      </w:r>
    </w:p>
    <w:p w:rsidR="00B63B94" w:rsidRDefault="00B63B94" w:rsidP="00B63B94">
      <w:pPr>
        <w:framePr w:w="9475" w:h="3323" w:hRule="exact" w:wrap="around" w:vAnchor="text" w:hAnchor="page" w:x="1787" w:y="1"/>
        <w:spacing w:line="480" w:lineRule="auto"/>
        <w:rPr>
          <w:b/>
          <w:color w:val="544E8C"/>
          <w:sz w:val="40"/>
        </w:rPr>
      </w:pPr>
    </w:p>
    <w:p w:rsidR="002A27BA" w:rsidRDefault="002A27BA" w:rsidP="002A27BA">
      <w:pPr>
        <w:pStyle w:val="a8"/>
        <w:tabs>
          <w:tab w:val="clear" w:pos="4153"/>
          <w:tab w:val="clear" w:pos="8306"/>
        </w:tabs>
        <w:ind w:firstLine="708"/>
        <w:rPr>
          <w:color w:val="544E8C"/>
          <w:sz w:val="22"/>
        </w:rPr>
      </w:pPr>
    </w:p>
    <w:p w:rsidR="002A27BA" w:rsidRDefault="002A27BA" w:rsidP="002A27BA"/>
    <w:p w:rsidR="00EE1059" w:rsidRPr="00C5647B" w:rsidRDefault="00FB2FCA" w:rsidP="00FB2FCA">
      <w:pPr>
        <w:suppressAutoHyphens/>
        <w:snapToGrid w:val="0"/>
        <w:ind w:left="1" w:right="4676"/>
        <w:jc w:val="both"/>
        <w:rPr>
          <w:sz w:val="28"/>
          <w:szCs w:val="28"/>
        </w:rPr>
      </w:pPr>
      <w:r>
        <w:rPr>
          <w:rFonts w:eastAsia="Times New Roman CYR"/>
          <w:sz w:val="28"/>
          <w:szCs w:val="28"/>
          <w:lang w:eastAsia="ar-SA"/>
        </w:rPr>
        <w:t xml:space="preserve">Об утверждении Административного регламента </w:t>
      </w:r>
      <w:r w:rsidR="00383794" w:rsidRPr="00AF5D7B">
        <w:rPr>
          <w:sz w:val="28"/>
          <w:szCs w:val="28"/>
        </w:rPr>
        <w:t>предоставлени</w:t>
      </w:r>
      <w:r w:rsidR="00D7590D">
        <w:rPr>
          <w:sz w:val="28"/>
          <w:szCs w:val="28"/>
        </w:rPr>
        <w:t>я</w:t>
      </w:r>
      <w:r w:rsidR="00383794" w:rsidRPr="00AF5D7B">
        <w:rPr>
          <w:sz w:val="28"/>
          <w:szCs w:val="28"/>
        </w:rPr>
        <w:t xml:space="preserve"> муниципальной услуги </w:t>
      </w:r>
      <w:r w:rsidR="00937B9D" w:rsidRPr="00630658">
        <w:rPr>
          <w:sz w:val="28"/>
          <w:szCs w:val="28"/>
        </w:rPr>
        <w:t>«Регистрация Устава территориального общественного самоуправления»</w:t>
      </w:r>
    </w:p>
    <w:p w:rsidR="00EE1059" w:rsidRPr="00383240" w:rsidRDefault="00EE1059" w:rsidP="00EE1059">
      <w:pPr>
        <w:tabs>
          <w:tab w:val="left" w:pos="4253"/>
        </w:tabs>
        <w:ind w:right="4818"/>
        <w:jc w:val="both"/>
        <w:rPr>
          <w:szCs w:val="28"/>
        </w:rPr>
      </w:pPr>
    </w:p>
    <w:p w:rsidR="00EE1059" w:rsidRPr="00383240" w:rsidRDefault="00EE1059" w:rsidP="00EE1059"/>
    <w:p w:rsidR="00EE1059" w:rsidRDefault="00EE1059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D0123">
        <w:rPr>
          <w:rFonts w:eastAsia="Calibri"/>
          <w:sz w:val="28"/>
          <w:szCs w:val="28"/>
          <w:lang w:eastAsia="en-US"/>
        </w:rPr>
        <w:t xml:space="preserve">В соответствии с </w:t>
      </w:r>
      <w:r w:rsidR="00CC1B6B">
        <w:rPr>
          <w:rFonts w:eastAsia="Calibri"/>
          <w:sz w:val="28"/>
          <w:szCs w:val="28"/>
          <w:lang w:eastAsia="en-US"/>
        </w:rPr>
        <w:t>ф</w:t>
      </w:r>
      <w:r w:rsidRPr="001D0123">
        <w:rPr>
          <w:rFonts w:eastAsia="Calibri"/>
          <w:sz w:val="28"/>
          <w:szCs w:val="28"/>
          <w:lang w:eastAsia="en-US"/>
        </w:rPr>
        <w:t>ед</w:t>
      </w:r>
      <w:r>
        <w:rPr>
          <w:rFonts w:eastAsia="Calibri"/>
          <w:sz w:val="28"/>
          <w:szCs w:val="28"/>
          <w:lang w:eastAsia="en-US"/>
        </w:rPr>
        <w:t>еральным</w:t>
      </w:r>
      <w:r w:rsidR="00C5647B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закон</w:t>
      </w:r>
      <w:r w:rsidR="00C5647B">
        <w:rPr>
          <w:rFonts w:eastAsia="Calibri"/>
          <w:sz w:val="28"/>
          <w:szCs w:val="28"/>
          <w:lang w:eastAsia="en-US"/>
        </w:rPr>
        <w:t>ами</w:t>
      </w:r>
      <w:r>
        <w:rPr>
          <w:rFonts w:eastAsia="Calibri"/>
          <w:sz w:val="28"/>
          <w:szCs w:val="28"/>
          <w:lang w:eastAsia="en-US"/>
        </w:rPr>
        <w:t xml:space="preserve"> от 27.07.2010 №</w:t>
      </w:r>
      <w:r w:rsidRPr="001D0123">
        <w:rPr>
          <w:rFonts w:eastAsia="Calibri"/>
          <w:sz w:val="28"/>
          <w:szCs w:val="28"/>
          <w:lang w:eastAsia="en-US"/>
        </w:rPr>
        <w:t xml:space="preserve"> 210-ФЗ </w:t>
      </w:r>
      <w:r>
        <w:rPr>
          <w:rFonts w:eastAsia="Calibri"/>
          <w:sz w:val="28"/>
          <w:szCs w:val="28"/>
          <w:lang w:eastAsia="en-US"/>
        </w:rPr>
        <w:t xml:space="preserve">                           «</w:t>
      </w:r>
      <w:r w:rsidRPr="001D0123">
        <w:rPr>
          <w:rFonts w:eastAsia="Calibri"/>
          <w:sz w:val="28"/>
          <w:szCs w:val="28"/>
          <w:lang w:eastAsia="en-US"/>
        </w:rPr>
        <w:t>Об организации предоставления государственных и муниципальных услуг</w:t>
      </w:r>
      <w:r>
        <w:rPr>
          <w:rFonts w:eastAsia="Calibri"/>
          <w:sz w:val="28"/>
          <w:szCs w:val="28"/>
          <w:lang w:eastAsia="en-US"/>
        </w:rPr>
        <w:t>»</w:t>
      </w:r>
      <w:r w:rsidRPr="001D0123">
        <w:rPr>
          <w:rFonts w:eastAsia="Calibri"/>
          <w:sz w:val="28"/>
          <w:szCs w:val="28"/>
          <w:lang w:eastAsia="en-US"/>
        </w:rPr>
        <w:t xml:space="preserve">, </w:t>
      </w:r>
      <w:r w:rsidR="00C5647B">
        <w:rPr>
          <w:sz w:val="28"/>
          <w:szCs w:val="28"/>
        </w:rPr>
        <w:t>от 20.03.2025 № 33-ФЗ «Об общих принципах организации местного самоуправления в единой системе публичной власти»,</w:t>
      </w:r>
      <w:r w:rsidR="00222212">
        <w:rPr>
          <w:sz w:val="28"/>
          <w:szCs w:val="28"/>
        </w:rPr>
        <w:t xml:space="preserve"> постановлением Администрации города Смоленска </w:t>
      </w:r>
      <w:r w:rsidR="00222212" w:rsidRPr="00222212">
        <w:rPr>
          <w:sz w:val="28"/>
          <w:szCs w:val="28"/>
        </w:rPr>
        <w:t xml:space="preserve">от </w:t>
      </w:r>
      <w:r w:rsidR="0012550C">
        <w:rPr>
          <w:sz w:val="28"/>
          <w:szCs w:val="28"/>
        </w:rPr>
        <w:t>14.05.2026</w:t>
      </w:r>
      <w:r w:rsidR="00222212" w:rsidRPr="00222212">
        <w:rPr>
          <w:sz w:val="28"/>
          <w:szCs w:val="28"/>
        </w:rPr>
        <w:t xml:space="preserve"> № </w:t>
      </w:r>
      <w:r w:rsidR="0012550C">
        <w:rPr>
          <w:sz w:val="28"/>
          <w:szCs w:val="28"/>
        </w:rPr>
        <w:t>918</w:t>
      </w:r>
      <w:r w:rsidR="00222212" w:rsidRPr="00222212">
        <w:rPr>
          <w:sz w:val="28"/>
          <w:szCs w:val="28"/>
        </w:rPr>
        <w:t xml:space="preserve">-адм </w:t>
      </w:r>
      <w:r w:rsidR="00222212">
        <w:rPr>
          <w:sz w:val="28"/>
          <w:szCs w:val="28"/>
        </w:rPr>
        <w:t>«</w:t>
      </w:r>
      <w:r w:rsidR="0012550C" w:rsidRPr="007A1867">
        <w:rPr>
          <w:rFonts w:eastAsia="Times New Roman CYR"/>
          <w:sz w:val="28"/>
          <w:szCs w:val="28"/>
          <w:lang w:eastAsia="ar-SA"/>
        </w:rPr>
        <w:t xml:space="preserve">Об утверждении </w:t>
      </w:r>
      <w:r w:rsidR="0012550C" w:rsidRPr="007A1867">
        <w:rPr>
          <w:bCs/>
          <w:sz w:val="28"/>
          <w:szCs w:val="28"/>
        </w:rPr>
        <w:t xml:space="preserve">Порядка разработки и утверждения административных регламентов предоставления </w:t>
      </w:r>
      <w:r w:rsidR="0012550C" w:rsidRPr="00470963">
        <w:rPr>
          <w:sz w:val="28"/>
          <w:szCs w:val="28"/>
        </w:rPr>
        <w:t>Администрацией города Смоленска</w:t>
      </w:r>
      <w:r w:rsidR="0012550C" w:rsidRPr="007A1867">
        <w:rPr>
          <w:bCs/>
          <w:sz w:val="28"/>
          <w:szCs w:val="28"/>
        </w:rPr>
        <w:t xml:space="preserve"> муниципальных (государственных) услуг и </w:t>
      </w:r>
      <w:r w:rsidR="0012550C" w:rsidRPr="007A1867">
        <w:rPr>
          <w:sz w:val="28"/>
          <w:szCs w:val="28"/>
        </w:rPr>
        <w:t xml:space="preserve">Порядка проведения </w:t>
      </w:r>
      <w:r w:rsidR="0012550C" w:rsidRPr="00470963">
        <w:rPr>
          <w:sz w:val="28"/>
          <w:szCs w:val="28"/>
        </w:rPr>
        <w:t>экспертизы проектов административных регламентов предоставления Администрацией города Смоленска муниципальных</w:t>
      </w:r>
      <w:r w:rsidR="0012550C">
        <w:rPr>
          <w:sz w:val="28"/>
          <w:szCs w:val="28"/>
        </w:rPr>
        <w:t xml:space="preserve"> (государственных)</w:t>
      </w:r>
      <w:r w:rsidR="0012550C" w:rsidRPr="00470963">
        <w:rPr>
          <w:sz w:val="28"/>
          <w:szCs w:val="28"/>
        </w:rPr>
        <w:t xml:space="preserve"> услуг</w:t>
      </w:r>
      <w:r w:rsidR="00222212" w:rsidRPr="00222212">
        <w:rPr>
          <w:sz w:val="28"/>
          <w:szCs w:val="28"/>
        </w:rPr>
        <w:t xml:space="preserve">», </w:t>
      </w:r>
      <w:r w:rsidR="00C5647B" w:rsidRPr="00222212">
        <w:rPr>
          <w:rFonts w:eastAsia="Calibri"/>
          <w:sz w:val="28"/>
          <w:szCs w:val="28"/>
          <w:lang w:eastAsia="en-US"/>
        </w:rPr>
        <w:t xml:space="preserve"> </w:t>
      </w:r>
      <w:r w:rsidRPr="00222212">
        <w:rPr>
          <w:rFonts w:eastAsia="Calibri"/>
          <w:sz w:val="28"/>
          <w:szCs w:val="28"/>
          <w:lang w:eastAsia="en-US"/>
        </w:rPr>
        <w:t>руководствуясь Уста</w:t>
      </w:r>
      <w:r w:rsidRPr="001D0123">
        <w:rPr>
          <w:rFonts w:eastAsia="Calibri"/>
          <w:sz w:val="28"/>
          <w:szCs w:val="28"/>
          <w:lang w:eastAsia="en-US"/>
        </w:rPr>
        <w:t>вом города Смоленска,</w:t>
      </w:r>
    </w:p>
    <w:p w:rsidR="00EE1059" w:rsidRPr="009756E4" w:rsidRDefault="00EE1059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1059" w:rsidRPr="001A5DCB" w:rsidRDefault="00EE1059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A5DCB">
        <w:rPr>
          <w:rFonts w:eastAsia="Calibri"/>
          <w:sz w:val="28"/>
          <w:szCs w:val="28"/>
          <w:lang w:eastAsia="en-US"/>
        </w:rPr>
        <w:t>Администрация города Смоленска п о с т а н о в л я е т:</w:t>
      </w:r>
    </w:p>
    <w:p w:rsidR="00EE1059" w:rsidRDefault="00EE1059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прилагаемый Административный </w:t>
      </w:r>
      <w:r w:rsidRPr="00FB2FCA">
        <w:rPr>
          <w:sz w:val="28"/>
          <w:szCs w:val="28"/>
        </w:rPr>
        <w:t>регламент</w:t>
      </w:r>
      <w:r>
        <w:rPr>
          <w:sz w:val="28"/>
          <w:szCs w:val="28"/>
        </w:rPr>
        <w:t xml:space="preserve"> предоставлени</w:t>
      </w:r>
      <w:r w:rsidR="00D7590D">
        <w:rPr>
          <w:sz w:val="28"/>
          <w:szCs w:val="28"/>
        </w:rPr>
        <w:t>я</w:t>
      </w:r>
      <w:r>
        <w:rPr>
          <w:sz w:val="28"/>
          <w:szCs w:val="28"/>
        </w:rPr>
        <w:t xml:space="preserve"> муниципальной услуги </w:t>
      </w:r>
      <w:r w:rsidR="00937B9D" w:rsidRPr="00630658">
        <w:rPr>
          <w:sz w:val="28"/>
          <w:szCs w:val="28"/>
        </w:rPr>
        <w:t>«Регистрация Устава территориального общественного самоуправления»</w:t>
      </w:r>
      <w:r>
        <w:rPr>
          <w:sz w:val="28"/>
          <w:szCs w:val="28"/>
        </w:rPr>
        <w:t>.</w:t>
      </w:r>
    </w:p>
    <w:p w:rsidR="003B6C6B" w:rsidRPr="003B6C6B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B6C6B">
        <w:rPr>
          <w:sz w:val="28"/>
          <w:szCs w:val="28"/>
        </w:rPr>
        <w:t>2. Признать утратившим</w:t>
      </w:r>
      <w:r w:rsidR="003B6C6B" w:rsidRPr="003B6C6B">
        <w:rPr>
          <w:sz w:val="28"/>
          <w:szCs w:val="28"/>
        </w:rPr>
        <w:t>и</w:t>
      </w:r>
      <w:r w:rsidRPr="003B6C6B">
        <w:rPr>
          <w:sz w:val="28"/>
          <w:szCs w:val="28"/>
        </w:rPr>
        <w:t xml:space="preserve"> силу постановлен</w:t>
      </w:r>
      <w:r w:rsidR="003B6C6B" w:rsidRPr="003B6C6B">
        <w:rPr>
          <w:sz w:val="28"/>
          <w:szCs w:val="28"/>
        </w:rPr>
        <w:t>ия</w:t>
      </w:r>
      <w:r w:rsidRPr="003B6C6B">
        <w:rPr>
          <w:sz w:val="28"/>
          <w:szCs w:val="28"/>
        </w:rPr>
        <w:t xml:space="preserve"> Администрации города Смоленска</w:t>
      </w:r>
      <w:r w:rsidR="003B6C6B" w:rsidRPr="003B6C6B">
        <w:rPr>
          <w:sz w:val="28"/>
          <w:szCs w:val="28"/>
        </w:rPr>
        <w:t>:</w:t>
      </w:r>
    </w:p>
    <w:p w:rsidR="00FB2FCA" w:rsidRPr="003B6C6B" w:rsidRDefault="003B6C6B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B6C6B">
        <w:rPr>
          <w:sz w:val="28"/>
          <w:szCs w:val="28"/>
        </w:rPr>
        <w:t>-</w:t>
      </w:r>
      <w:r w:rsidR="00F14E43" w:rsidRPr="003B6C6B">
        <w:rPr>
          <w:sz w:val="28"/>
          <w:szCs w:val="28"/>
        </w:rPr>
        <w:t xml:space="preserve"> </w:t>
      </w:r>
      <w:r w:rsidR="00FB2FCA" w:rsidRPr="003B6C6B">
        <w:rPr>
          <w:sz w:val="28"/>
          <w:szCs w:val="28"/>
        </w:rPr>
        <w:t xml:space="preserve">от </w:t>
      </w:r>
      <w:r w:rsidR="00937B9D">
        <w:rPr>
          <w:sz w:val="28"/>
          <w:szCs w:val="28"/>
        </w:rPr>
        <w:t>19</w:t>
      </w:r>
      <w:r w:rsidR="00FB2FCA" w:rsidRPr="003B6C6B">
        <w:rPr>
          <w:sz w:val="28"/>
          <w:szCs w:val="28"/>
        </w:rPr>
        <w:t>.08.2019 № 228</w:t>
      </w:r>
      <w:r w:rsidR="00937B9D">
        <w:rPr>
          <w:sz w:val="28"/>
          <w:szCs w:val="28"/>
        </w:rPr>
        <w:t>7</w:t>
      </w:r>
      <w:r w:rsidR="00FB2FCA" w:rsidRPr="003B6C6B">
        <w:rPr>
          <w:sz w:val="28"/>
          <w:szCs w:val="28"/>
        </w:rPr>
        <w:t xml:space="preserve">-адм </w:t>
      </w:r>
      <w:r w:rsidR="00F14E43" w:rsidRPr="003B6C6B">
        <w:rPr>
          <w:sz w:val="28"/>
          <w:szCs w:val="28"/>
        </w:rPr>
        <w:t>«</w:t>
      </w:r>
      <w:r w:rsidR="00FB2FCA" w:rsidRPr="003B6C6B">
        <w:rPr>
          <w:sz w:val="28"/>
          <w:szCs w:val="28"/>
        </w:rPr>
        <w:t>Об утверждении Административного регламента Администрации города Смоленска по предоставлению муниципальной услуги «</w:t>
      </w:r>
      <w:r w:rsidR="00937B9D" w:rsidRPr="00630658">
        <w:rPr>
          <w:sz w:val="28"/>
          <w:szCs w:val="28"/>
        </w:rPr>
        <w:t>Регистрация Устава территориального общественного самоуправления»</w:t>
      </w:r>
      <w:r w:rsidR="00FB2FCA" w:rsidRPr="003B6C6B">
        <w:rPr>
          <w:sz w:val="28"/>
          <w:szCs w:val="28"/>
        </w:rPr>
        <w:t>;</w:t>
      </w:r>
    </w:p>
    <w:p w:rsidR="003B6C6B" w:rsidRPr="003B6C6B" w:rsidRDefault="003B6C6B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B6C6B">
        <w:rPr>
          <w:sz w:val="28"/>
          <w:szCs w:val="28"/>
        </w:rPr>
        <w:t>- от 27.06.2022 № 1858-адм «О внесении изменений в отдельные постановления Администрации города Смоленска».</w:t>
      </w:r>
    </w:p>
    <w:p w:rsidR="00BD5602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Управлению по взаимодействию с административными органами и общественными организациями Администрации города Смоленска</w:t>
      </w:r>
      <w:r w:rsidR="00BD5602">
        <w:rPr>
          <w:sz w:val="28"/>
          <w:szCs w:val="28"/>
        </w:rPr>
        <w:t>:</w:t>
      </w:r>
    </w:p>
    <w:p w:rsidR="00FB2FCA" w:rsidRDefault="00BD5602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B2FCA">
        <w:rPr>
          <w:sz w:val="28"/>
          <w:szCs w:val="28"/>
        </w:rPr>
        <w:t xml:space="preserve"> в течение трех календарных дней после утверждения Административного регламента обеспечить предоставление текста Административного регламента в Управление информационных технологий Администрации города Смоленска для последующего размещения на официальном сайте Администрации города Смоленска, в региональной государственной информационной системе «Реестр государственных и муниципальных услуг (функций) Смоленской области», в муниципальное казённое учреждение «Городское информационное агентство» для последующего опубликования в средствах массовой информации, а также размещение в местах предоставления муниципальной услуги</w:t>
      </w:r>
      <w:r>
        <w:rPr>
          <w:sz w:val="28"/>
          <w:szCs w:val="28"/>
        </w:rPr>
        <w:t>;</w:t>
      </w:r>
    </w:p>
    <w:p w:rsidR="00BD5602" w:rsidRDefault="00BD5602" w:rsidP="00BD56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внести соответствующие изменения в Перечень </w:t>
      </w:r>
      <w:r w:rsidRPr="00F363CD">
        <w:rPr>
          <w:sz w:val="28"/>
          <w:szCs w:val="28"/>
        </w:rPr>
        <w:t xml:space="preserve">государственных и муниципальных </w:t>
      </w:r>
      <w:r>
        <w:rPr>
          <w:sz w:val="28"/>
          <w:szCs w:val="28"/>
        </w:rPr>
        <w:t>у</w:t>
      </w:r>
      <w:r w:rsidRPr="00F363CD">
        <w:rPr>
          <w:sz w:val="28"/>
          <w:szCs w:val="28"/>
        </w:rPr>
        <w:t>слуг, предоставление которых организуется в многофункциональном центре предоставления государственных и муниципальных услуг населению</w:t>
      </w:r>
      <w:r>
        <w:rPr>
          <w:sz w:val="28"/>
          <w:szCs w:val="28"/>
        </w:rPr>
        <w:t xml:space="preserve"> </w:t>
      </w:r>
      <w:r w:rsidRPr="00F363CD">
        <w:rPr>
          <w:sz w:val="28"/>
          <w:szCs w:val="28"/>
        </w:rPr>
        <w:t>в городе Смоленске</w:t>
      </w:r>
      <w:r>
        <w:rPr>
          <w:sz w:val="28"/>
          <w:szCs w:val="28"/>
        </w:rPr>
        <w:t>.</w:t>
      </w: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Управлению информационных технологий Администрации города Смоленска:</w:t>
      </w: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внести соответствующие изменения в Реестр государственных и муниципальных услуг (функций) Смоленской области;</w:t>
      </w: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разместить настоящее постановление на официальном сайте Администрации города Смоленска.</w:t>
      </w: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Муниципальному казённому учреждению «Городское информационное агентство» опубликовать настоящее постановление в средствах массовой информации.</w:t>
      </w: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14E43" w:rsidRDefault="00F14E43" w:rsidP="00F14E43">
      <w:r w:rsidRPr="000B7AD0">
        <w:rPr>
          <w:rFonts w:eastAsia="Calibri"/>
          <w:sz w:val="28"/>
          <w:szCs w:val="28"/>
          <w:lang w:eastAsia="en-US"/>
        </w:rPr>
        <w:t>Гла</w:t>
      </w:r>
      <w:r>
        <w:rPr>
          <w:rFonts w:eastAsia="Calibri"/>
          <w:sz w:val="28"/>
          <w:szCs w:val="28"/>
          <w:lang w:eastAsia="en-US"/>
        </w:rPr>
        <w:t>ва</w:t>
      </w:r>
      <w:r w:rsidRPr="000B7AD0">
        <w:rPr>
          <w:rFonts w:eastAsia="Calibri"/>
          <w:sz w:val="28"/>
          <w:szCs w:val="28"/>
          <w:lang w:eastAsia="en-US"/>
        </w:rPr>
        <w:t xml:space="preserve"> города Смоленска                </w:t>
      </w:r>
      <w:r>
        <w:rPr>
          <w:rFonts w:eastAsia="Calibri"/>
          <w:sz w:val="28"/>
          <w:szCs w:val="28"/>
          <w:lang w:eastAsia="en-US"/>
        </w:rPr>
        <w:t xml:space="preserve">            </w:t>
      </w:r>
      <w:r w:rsidRPr="000B7AD0">
        <w:rPr>
          <w:rFonts w:eastAsia="Calibri"/>
          <w:sz w:val="28"/>
          <w:szCs w:val="28"/>
          <w:lang w:eastAsia="en-US"/>
        </w:rPr>
        <w:t xml:space="preserve">                     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B7AD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        </w:t>
      </w:r>
      <w:r w:rsidRPr="000B7AD0">
        <w:rPr>
          <w:rFonts w:eastAsia="Calibri"/>
          <w:sz w:val="28"/>
          <w:szCs w:val="28"/>
          <w:lang w:eastAsia="en-US"/>
        </w:rPr>
        <w:t xml:space="preserve">  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B7AD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А.А. Новиков</w:t>
      </w: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Pr="009756E4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FB2FC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FB2FC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FB2FCA"/>
    <w:p w:rsidR="00FB2FCA" w:rsidRDefault="00FB2FCA" w:rsidP="00FB2FCA"/>
    <w:p w:rsidR="00FB2FCA" w:rsidRDefault="00FB2FCA" w:rsidP="007A61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B2FCA" w:rsidRDefault="00FB2FCA" w:rsidP="007A61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B2FCA" w:rsidRDefault="00FB2FCA" w:rsidP="007A61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FB2FCA" w:rsidRDefault="00FB2FCA" w:rsidP="007A61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B2FCA" w:rsidRDefault="00FB2FCA" w:rsidP="007A61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B2FCA" w:rsidRDefault="00FB2FCA" w:rsidP="007A61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14E43" w:rsidRDefault="00F14E43" w:rsidP="007A61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070D2" w:rsidRDefault="004070D2"/>
    <w:p w:rsidR="004070D2" w:rsidRDefault="004070D2"/>
    <w:sectPr w:rsidR="004070D2" w:rsidSect="00EE1059">
      <w:headerReference w:type="default" r:id="rId9"/>
      <w:pgSz w:w="11906" w:h="1683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4D9C" w:rsidRDefault="00F14D9C" w:rsidP="00EE1059">
      <w:r>
        <w:separator/>
      </w:r>
    </w:p>
  </w:endnote>
  <w:endnote w:type="continuationSeparator" w:id="0">
    <w:p w:rsidR="00F14D9C" w:rsidRDefault="00F14D9C" w:rsidP="00EE1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4D9C" w:rsidRDefault="00F14D9C" w:rsidP="00EE1059">
      <w:r>
        <w:separator/>
      </w:r>
    </w:p>
  </w:footnote>
  <w:footnote w:type="continuationSeparator" w:id="0">
    <w:p w:rsidR="00F14D9C" w:rsidRDefault="00F14D9C" w:rsidP="00EE1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3552753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EE1059" w:rsidRPr="00EE1059" w:rsidRDefault="00EE1059">
        <w:pPr>
          <w:pStyle w:val="a8"/>
          <w:jc w:val="center"/>
          <w:rPr>
            <w:sz w:val="24"/>
          </w:rPr>
        </w:pPr>
        <w:r w:rsidRPr="00EE1059">
          <w:rPr>
            <w:sz w:val="24"/>
          </w:rPr>
          <w:fldChar w:fldCharType="begin"/>
        </w:r>
        <w:r w:rsidRPr="00EE1059">
          <w:rPr>
            <w:sz w:val="24"/>
          </w:rPr>
          <w:instrText>PAGE   \* MERGEFORMAT</w:instrText>
        </w:r>
        <w:r w:rsidRPr="00EE1059">
          <w:rPr>
            <w:sz w:val="24"/>
          </w:rPr>
          <w:fldChar w:fldCharType="separate"/>
        </w:r>
        <w:r w:rsidRPr="00EE1059">
          <w:rPr>
            <w:sz w:val="24"/>
          </w:rPr>
          <w:t>2</w:t>
        </w:r>
        <w:r w:rsidRPr="00EE1059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F26E4D"/>
    <w:multiLevelType w:val="multilevel"/>
    <w:tmpl w:val="6A5474E8"/>
    <w:lvl w:ilvl="0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50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BD"/>
    <w:rsid w:val="000145EE"/>
    <w:rsid w:val="00073355"/>
    <w:rsid w:val="000819E8"/>
    <w:rsid w:val="000C0725"/>
    <w:rsid w:val="000C3DAB"/>
    <w:rsid w:val="000D54B9"/>
    <w:rsid w:val="000F531F"/>
    <w:rsid w:val="0012550C"/>
    <w:rsid w:val="00127CAB"/>
    <w:rsid w:val="00132CFD"/>
    <w:rsid w:val="00171D63"/>
    <w:rsid w:val="001B05C1"/>
    <w:rsid w:val="001D0617"/>
    <w:rsid w:val="001E5738"/>
    <w:rsid w:val="00222212"/>
    <w:rsid w:val="00243C25"/>
    <w:rsid w:val="00245B4F"/>
    <w:rsid w:val="002826B7"/>
    <w:rsid w:val="002A27BA"/>
    <w:rsid w:val="002E314F"/>
    <w:rsid w:val="00383794"/>
    <w:rsid w:val="003A23B9"/>
    <w:rsid w:val="003B43E8"/>
    <w:rsid w:val="003B6C6B"/>
    <w:rsid w:val="003C0B0F"/>
    <w:rsid w:val="004070D2"/>
    <w:rsid w:val="00452A0F"/>
    <w:rsid w:val="0046770B"/>
    <w:rsid w:val="004A0BFF"/>
    <w:rsid w:val="004B2824"/>
    <w:rsid w:val="004C016F"/>
    <w:rsid w:val="004D3047"/>
    <w:rsid w:val="0050694E"/>
    <w:rsid w:val="00521B8B"/>
    <w:rsid w:val="005450A3"/>
    <w:rsid w:val="00555480"/>
    <w:rsid w:val="005676BA"/>
    <w:rsid w:val="00592D8A"/>
    <w:rsid w:val="005C3E17"/>
    <w:rsid w:val="005D3793"/>
    <w:rsid w:val="0060579C"/>
    <w:rsid w:val="006439C0"/>
    <w:rsid w:val="00654C07"/>
    <w:rsid w:val="0068136B"/>
    <w:rsid w:val="006E49BC"/>
    <w:rsid w:val="0072539F"/>
    <w:rsid w:val="0074330F"/>
    <w:rsid w:val="00760397"/>
    <w:rsid w:val="007624F7"/>
    <w:rsid w:val="007A61E2"/>
    <w:rsid w:val="007B496F"/>
    <w:rsid w:val="007C1F10"/>
    <w:rsid w:val="007D0040"/>
    <w:rsid w:val="00821C94"/>
    <w:rsid w:val="00833C7B"/>
    <w:rsid w:val="00842F70"/>
    <w:rsid w:val="008765EA"/>
    <w:rsid w:val="00882B0F"/>
    <w:rsid w:val="008C19EE"/>
    <w:rsid w:val="008F4EC0"/>
    <w:rsid w:val="009036D7"/>
    <w:rsid w:val="00937B9D"/>
    <w:rsid w:val="009A5ADB"/>
    <w:rsid w:val="009B5C94"/>
    <w:rsid w:val="009C304D"/>
    <w:rsid w:val="009E5E42"/>
    <w:rsid w:val="00A31265"/>
    <w:rsid w:val="00A37953"/>
    <w:rsid w:val="00A410E8"/>
    <w:rsid w:val="00A4166F"/>
    <w:rsid w:val="00A62BC7"/>
    <w:rsid w:val="00A6697F"/>
    <w:rsid w:val="00AC0670"/>
    <w:rsid w:val="00AF5D7B"/>
    <w:rsid w:val="00B15C0E"/>
    <w:rsid w:val="00B1683C"/>
    <w:rsid w:val="00B37663"/>
    <w:rsid w:val="00B63B94"/>
    <w:rsid w:val="00BA2633"/>
    <w:rsid w:val="00BD3FA7"/>
    <w:rsid w:val="00BD4529"/>
    <w:rsid w:val="00BD5602"/>
    <w:rsid w:val="00BF5950"/>
    <w:rsid w:val="00BF70ED"/>
    <w:rsid w:val="00C11184"/>
    <w:rsid w:val="00C2505D"/>
    <w:rsid w:val="00C2535D"/>
    <w:rsid w:val="00C51C97"/>
    <w:rsid w:val="00C5647B"/>
    <w:rsid w:val="00C71908"/>
    <w:rsid w:val="00C841EB"/>
    <w:rsid w:val="00CA657B"/>
    <w:rsid w:val="00CC1B6B"/>
    <w:rsid w:val="00CF472F"/>
    <w:rsid w:val="00D27AB9"/>
    <w:rsid w:val="00D47803"/>
    <w:rsid w:val="00D5581B"/>
    <w:rsid w:val="00D7590D"/>
    <w:rsid w:val="00DC3031"/>
    <w:rsid w:val="00DC60F3"/>
    <w:rsid w:val="00DD53B4"/>
    <w:rsid w:val="00E10173"/>
    <w:rsid w:val="00E666BD"/>
    <w:rsid w:val="00E74876"/>
    <w:rsid w:val="00E90B93"/>
    <w:rsid w:val="00EB0BCE"/>
    <w:rsid w:val="00EC2B18"/>
    <w:rsid w:val="00EC304A"/>
    <w:rsid w:val="00EE1059"/>
    <w:rsid w:val="00EF3D48"/>
    <w:rsid w:val="00F13C3E"/>
    <w:rsid w:val="00F14D9C"/>
    <w:rsid w:val="00F14E43"/>
    <w:rsid w:val="00F16D28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ABFA760"/>
  <w15:chartTrackingRefBased/>
  <w15:docId w15:val="{676B7D41-745F-4269-95B5-D165FFE9F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42F70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color w:val="FF0000"/>
      <w:sz w:val="28"/>
      <w:szCs w:val="20"/>
    </w:rPr>
  </w:style>
  <w:style w:type="paragraph" w:styleId="2">
    <w:name w:val="heading 2"/>
    <w:basedOn w:val="a"/>
    <w:next w:val="a"/>
    <w:qFormat/>
    <w:pPr>
      <w:keepNext/>
      <w:ind w:left="-108" w:right="-108"/>
      <w:jc w:val="both"/>
      <w:outlineLvl w:val="1"/>
    </w:pPr>
    <w:rPr>
      <w:szCs w:val="20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color w:val="FF0000"/>
      <w:sz w:val="36"/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color w:val="544E8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Arial" w:hAnsi="Arial" w:cs="Arial"/>
      <w:b/>
      <w:sz w:val="22"/>
    </w:rPr>
  </w:style>
  <w:style w:type="paragraph" w:styleId="a4">
    <w:name w:val="Plain Text"/>
    <w:basedOn w:val="a"/>
    <w:rPr>
      <w:rFonts w:ascii="Courier New" w:hAnsi="Courier New"/>
      <w:sz w:val="20"/>
      <w:szCs w:val="20"/>
    </w:rPr>
  </w:style>
  <w:style w:type="paragraph" w:styleId="a5">
    <w:name w:val="Body Text Indent"/>
    <w:basedOn w:val="a"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851"/>
    </w:pPr>
    <w:rPr>
      <w:rFonts w:ascii="Arial" w:hAnsi="Arial" w:cs="Arial"/>
      <w:b/>
      <w:bCs/>
    </w:rPr>
  </w:style>
  <w:style w:type="character" w:styleId="a6">
    <w:name w:val="Hyperlink"/>
    <w:rPr>
      <w:color w:val="0000FF"/>
      <w:u w:val="single"/>
    </w:rPr>
  </w:style>
  <w:style w:type="paragraph" w:styleId="20">
    <w:name w:val="Body Text Indent 2"/>
    <w:basedOn w:val="a"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284"/>
    </w:pPr>
    <w:rPr>
      <w:sz w:val="22"/>
      <w:lang w:val="en-US"/>
    </w:rPr>
  </w:style>
  <w:style w:type="character" w:styleId="a7">
    <w:name w:val="FollowedHyperlink"/>
    <w:rPr>
      <w:color w:val="800080"/>
      <w:u w:val="single"/>
    </w:rPr>
  </w:style>
  <w:style w:type="paragraph" w:styleId="a8">
    <w:name w:val="header"/>
    <w:basedOn w:val="a"/>
    <w:link w:val="a9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a">
    <w:name w:val="Body Text"/>
    <w:basedOn w:val="a"/>
    <w:pPr>
      <w:jc w:val="both"/>
    </w:pPr>
    <w:rPr>
      <w:sz w:val="28"/>
      <w:szCs w:val="20"/>
    </w:rPr>
  </w:style>
  <w:style w:type="paragraph" w:styleId="21">
    <w:name w:val="Body Text 2"/>
    <w:basedOn w:val="a"/>
    <w:pPr>
      <w:framePr w:w="4015" w:h="4330" w:hRule="exact" w:wrap="around" w:vAnchor="text" w:hAnchor="page" w:x="1342" w:y="1"/>
      <w:jc w:val="center"/>
    </w:pPr>
    <w:rPr>
      <w:b/>
      <w:color w:val="544E8C"/>
      <w:sz w:val="20"/>
    </w:rPr>
  </w:style>
  <w:style w:type="paragraph" w:styleId="30">
    <w:name w:val="Body Text 3"/>
    <w:basedOn w:val="a"/>
    <w:pPr>
      <w:framePr w:w="3954" w:h="4870" w:hRule="exact" w:wrap="around" w:vAnchor="text" w:hAnchor="page" w:x="1419" w:yAlign="center"/>
    </w:pPr>
    <w:rPr>
      <w:color w:val="544E8C"/>
      <w:sz w:val="22"/>
    </w:rPr>
  </w:style>
  <w:style w:type="paragraph" w:styleId="ab">
    <w:name w:val="Balloon Text"/>
    <w:basedOn w:val="a"/>
    <w:link w:val="ac"/>
    <w:rsid w:val="003A23B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3A23B9"/>
    <w:rPr>
      <w:rFonts w:ascii="Segoe UI" w:hAnsi="Segoe UI" w:cs="Segoe UI"/>
      <w:sz w:val="18"/>
      <w:szCs w:val="18"/>
    </w:rPr>
  </w:style>
  <w:style w:type="paragraph" w:styleId="ad">
    <w:name w:val="footer"/>
    <w:basedOn w:val="a"/>
    <w:link w:val="ae"/>
    <w:rsid w:val="00EE105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E1059"/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EE1059"/>
  </w:style>
  <w:style w:type="paragraph" w:customStyle="1" w:styleId="ConsPlusTitle">
    <w:name w:val="ConsPlusTitle"/>
    <w:rsid w:val="00222212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">
    <w:name w:val="Unresolved Mention"/>
    <w:basedOn w:val="a0"/>
    <w:uiPriority w:val="99"/>
    <w:semiHidden/>
    <w:unhideWhenUsed/>
    <w:rsid w:val="007603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70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2DE27-8B8F-4474-A6FE-6622CAFB6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> </vt:lpstr>
      <vt:lpstr>    </vt:lpstr>
      <vt:lpstr>    «</vt:lpstr>
      <vt:lpstr/>
    </vt:vector>
  </TitlesOfParts>
  <Company>bbb</Company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bon</dc:creator>
  <cp:keywords/>
  <dc:description/>
  <cp:lastModifiedBy>Мясина Виктория Сергеевна</cp:lastModifiedBy>
  <cp:revision>8</cp:revision>
  <cp:lastPrinted>2026-07-15T13:43:00Z</cp:lastPrinted>
  <dcterms:created xsi:type="dcterms:W3CDTF">2025-12-11T12:40:00Z</dcterms:created>
  <dcterms:modified xsi:type="dcterms:W3CDTF">2026-07-16T08:12:00Z</dcterms:modified>
</cp:coreProperties>
</file>